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ED71E" w14:textId="589EFFB7" w:rsidR="0051551B" w:rsidRDefault="0051551B" w:rsidP="007B75CB">
      <w:pPr>
        <w:jc w:val="right"/>
        <w:rPr>
          <w:b/>
          <w:bCs/>
        </w:rPr>
      </w:pPr>
    </w:p>
    <w:p w14:paraId="579D2A9F" w14:textId="77777777" w:rsidR="004376F8" w:rsidRPr="004376F8" w:rsidRDefault="004376F8" w:rsidP="004376F8">
      <w:pPr>
        <w:jc w:val="center"/>
        <w:rPr>
          <w:b/>
          <w:lang w:val="en-GB"/>
        </w:rPr>
      </w:pPr>
      <w:r w:rsidRPr="004376F8">
        <w:rPr>
          <w:b/>
          <w:lang w:val="en-GB"/>
        </w:rPr>
        <w:t> </w:t>
      </w:r>
    </w:p>
    <w:p w14:paraId="4378F66B" w14:textId="77777777" w:rsidR="004376F8" w:rsidRDefault="004376F8" w:rsidP="004376F8">
      <w:pPr>
        <w:jc w:val="center"/>
        <w:rPr>
          <w:b/>
          <w:lang w:val="en-GB"/>
        </w:rPr>
      </w:pPr>
      <w:r w:rsidRPr="004376F8">
        <w:rPr>
          <w:b/>
          <w:bCs/>
          <w:lang w:val="en-GB"/>
        </w:rPr>
        <w:t>Mental Health Research Group (MHRG) </w:t>
      </w:r>
      <w:r w:rsidRPr="004376F8">
        <w:rPr>
          <w:b/>
          <w:lang w:val="en-GB"/>
        </w:rPr>
        <w:t> </w:t>
      </w:r>
    </w:p>
    <w:p w14:paraId="71DB2BB1" w14:textId="3FA87166" w:rsidR="00B83964" w:rsidRPr="004376F8" w:rsidRDefault="000A0176" w:rsidP="004376F8">
      <w:pPr>
        <w:jc w:val="center"/>
        <w:rPr>
          <w:b/>
          <w:lang w:val="en-GB"/>
        </w:rPr>
      </w:pPr>
      <w:r>
        <w:rPr>
          <w:b/>
          <w:lang w:val="en-GB"/>
        </w:rPr>
        <w:t>Division of Health Research (Spectrum Centre for Mental Health Research)</w:t>
      </w:r>
    </w:p>
    <w:p w14:paraId="1E9D6847" w14:textId="77777777" w:rsidR="00CD3D32" w:rsidRDefault="00CD3D32" w:rsidP="004376F8">
      <w:pP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The Mouth Matters in Mental Health Trial -2</w:t>
      </w:r>
    </w:p>
    <w:p w14:paraId="119B02D7" w14:textId="3EDF7BCE" w:rsidR="004376F8" w:rsidRPr="004376F8" w:rsidRDefault="004376F8" w:rsidP="004376F8">
      <w:pPr>
        <w:jc w:val="center"/>
        <w:rPr>
          <w:b/>
          <w:lang w:val="en-GB"/>
        </w:rPr>
      </w:pPr>
      <w:r w:rsidRPr="004376F8">
        <w:rPr>
          <w:b/>
          <w:bCs/>
          <w:lang w:val="en-GB"/>
        </w:rPr>
        <w:t> </w:t>
      </w:r>
      <w:r>
        <w:rPr>
          <w:b/>
          <w:bCs/>
          <w:lang w:val="en-GB"/>
        </w:rPr>
        <w:t xml:space="preserve">Senior Research Associate </w:t>
      </w:r>
      <w:r w:rsidRPr="004376F8">
        <w:rPr>
          <w:b/>
          <w:bCs/>
          <w:lang w:val="en-GB"/>
        </w:rPr>
        <w:t>Grade 7</w:t>
      </w:r>
      <w:r w:rsidRPr="004376F8">
        <w:rPr>
          <w:b/>
          <w:lang w:val="en-GB"/>
        </w:rPr>
        <w:t> </w:t>
      </w:r>
    </w:p>
    <w:p w14:paraId="02C8BC10" w14:textId="77777777" w:rsidR="004376F8" w:rsidRPr="004376F8" w:rsidRDefault="004376F8" w:rsidP="004376F8">
      <w:pPr>
        <w:jc w:val="center"/>
        <w:rPr>
          <w:b/>
          <w:lang w:val="en-GB"/>
        </w:rPr>
      </w:pPr>
      <w:r w:rsidRPr="004376F8">
        <w:rPr>
          <w:b/>
          <w:bCs/>
          <w:lang w:val="en-GB"/>
        </w:rPr>
        <w:t>PERSON SPECIFICATION</w:t>
      </w:r>
      <w:r w:rsidRPr="004376F8">
        <w:rPr>
          <w:b/>
          <w:lang w:val="en-GB"/>
        </w:rPr>
        <w:t> </w:t>
      </w:r>
    </w:p>
    <w:p w14:paraId="69E37000" w14:textId="77777777" w:rsidR="004376F8" w:rsidRPr="004376F8" w:rsidRDefault="004376F8" w:rsidP="004376F8">
      <w:pPr>
        <w:jc w:val="center"/>
        <w:rPr>
          <w:b/>
          <w:lang w:val="en-GB"/>
        </w:rPr>
      </w:pPr>
      <w:r w:rsidRPr="004376F8">
        <w:rPr>
          <w:b/>
          <w:bCs/>
          <w:lang w:val="en-GB"/>
        </w:rPr>
        <w:t> </w:t>
      </w:r>
      <w:r w:rsidRPr="004376F8">
        <w:rPr>
          <w:b/>
          <w:lang w:val="en-GB"/>
        </w:rPr>
        <w:t> </w:t>
      </w:r>
    </w:p>
    <w:p w14:paraId="554CA710" w14:textId="77777777" w:rsidR="004376F8" w:rsidRDefault="004376F8" w:rsidP="004376F8">
      <w:pPr>
        <w:jc w:val="center"/>
        <w:rPr>
          <w:b/>
          <w:lang w:val="en-GB"/>
        </w:rPr>
      </w:pPr>
      <w:r w:rsidRPr="004376F8">
        <w:rPr>
          <w:b/>
          <w:bCs/>
          <w:lang w:val="en-GB"/>
        </w:rPr>
        <w:t>Vacancy Ref:  </w:t>
      </w:r>
      <w:r w:rsidRPr="004376F8">
        <w:rPr>
          <w:b/>
          <w:lang w:val="en-GB"/>
        </w:rPr>
        <w:t> </w:t>
      </w:r>
    </w:p>
    <w:p w14:paraId="27FD20A0" w14:textId="77777777" w:rsidR="008F0462" w:rsidRPr="004376F8" w:rsidRDefault="008F0462" w:rsidP="004376F8">
      <w:pPr>
        <w:jc w:val="center"/>
        <w:rPr>
          <w:b/>
          <w:lang w:val="en-GB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2"/>
        <w:gridCol w:w="1984"/>
        <w:gridCol w:w="3119"/>
      </w:tblGrid>
      <w:tr w:rsidR="00C202D3" w:rsidRPr="00476DC0" w14:paraId="6B9BA9C5" w14:textId="77777777" w:rsidTr="11FDB648">
        <w:tc>
          <w:tcPr>
            <w:tcW w:w="4972" w:type="dxa"/>
            <w:shd w:val="clear" w:color="auto" w:fill="D9D9D9" w:themeFill="background1" w:themeFillShade="D9"/>
          </w:tcPr>
          <w:p w14:paraId="7124C1CA" w14:textId="77777777" w:rsidR="0051551B" w:rsidRPr="00476DC0" w:rsidRDefault="00540F30" w:rsidP="00F22115">
            <w:pPr>
              <w:ind w:left="57" w:right="57"/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Criteria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F0CA621" w14:textId="77777777" w:rsidR="005B4173" w:rsidRDefault="00540F30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Essential / Desirable </w:t>
            </w:r>
          </w:p>
          <w:p w14:paraId="2A2B6895" w14:textId="2C757AD4" w:rsidR="0051551B" w:rsidRDefault="0051551B" w:rsidP="00F22115">
            <w:pPr>
              <w:ind w:left="57" w:right="57"/>
              <w:rPr>
                <w:rFonts w:ascii="Calibri" w:hAnsi="Calibri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5E57DBE4" w14:textId="77777777" w:rsidR="0051551B" w:rsidRPr="00476DC0" w:rsidRDefault="00540F30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  <w:r w:rsidRPr="00476DC0">
              <w:rPr>
                <w:rFonts w:ascii="Calibri" w:hAnsi="Calibri"/>
              </w:rPr>
              <w:t xml:space="preserve">/ </w:t>
            </w:r>
            <w:r>
              <w:rPr>
                <w:rFonts w:ascii="Calibri" w:hAnsi="Calibri"/>
              </w:rPr>
              <w:t>Supporting Statements</w:t>
            </w:r>
            <w:r w:rsidRPr="00476DC0">
              <w:rPr>
                <w:rFonts w:ascii="Calibri" w:hAnsi="Calibri"/>
              </w:rPr>
              <w:t>/ Interview*</w:t>
            </w:r>
          </w:p>
        </w:tc>
      </w:tr>
      <w:tr w:rsidR="00566323" w:rsidRPr="00476DC0" w14:paraId="46D71D14" w14:textId="77777777" w:rsidTr="11FDB648">
        <w:tc>
          <w:tcPr>
            <w:tcW w:w="4972" w:type="dxa"/>
          </w:tcPr>
          <w:p w14:paraId="7E2BBA57" w14:textId="6D5FEF44" w:rsidR="00566323" w:rsidRPr="00841D0E" w:rsidRDefault="00D25B76" w:rsidP="00F22115">
            <w:pPr>
              <w:ind w:left="57" w:right="57"/>
            </w:pPr>
            <w:r>
              <w:t xml:space="preserve">Educated to </w:t>
            </w:r>
            <w:r w:rsidR="00E92D61">
              <w:t>doctoral</w:t>
            </w:r>
            <w:r w:rsidR="00566323" w:rsidRPr="00841D0E">
              <w:t xml:space="preserve"> level in </w:t>
            </w:r>
            <w:r w:rsidR="006875B9">
              <w:t xml:space="preserve">a </w:t>
            </w:r>
            <w:r w:rsidR="00D16BB8">
              <w:t xml:space="preserve">mental </w:t>
            </w:r>
            <w:r w:rsidR="00D03375">
              <w:t>health</w:t>
            </w:r>
            <w:r w:rsidR="0039027B">
              <w:t xml:space="preserve"> </w:t>
            </w:r>
            <w:r w:rsidR="000803B7">
              <w:t xml:space="preserve">or social care </w:t>
            </w:r>
            <w:r w:rsidR="00167E0D">
              <w:t xml:space="preserve">related </w:t>
            </w:r>
            <w:r w:rsidR="0091711A">
              <w:t>discipline</w:t>
            </w:r>
            <w:r w:rsidR="003A1396">
              <w:t xml:space="preserve"> (or equivalent experience)</w:t>
            </w:r>
            <w:r w:rsidR="003F386E">
              <w:t>.</w:t>
            </w:r>
          </w:p>
        </w:tc>
        <w:tc>
          <w:tcPr>
            <w:tcW w:w="1984" w:type="dxa"/>
          </w:tcPr>
          <w:p w14:paraId="6E988FBE" w14:textId="18374E59" w:rsidR="00566323" w:rsidRPr="00841D0E" w:rsidRDefault="00566323" w:rsidP="00F22115">
            <w:pPr>
              <w:ind w:left="57" w:right="57"/>
              <w:rPr>
                <w:rFonts w:ascii="Calibri" w:hAnsi="Calibri"/>
              </w:rPr>
            </w:pPr>
            <w:r w:rsidRPr="00841D0E">
              <w:rPr>
                <w:rFonts w:ascii="Calibri" w:hAnsi="Calibri"/>
              </w:rPr>
              <w:t>Essential</w:t>
            </w:r>
          </w:p>
        </w:tc>
        <w:tc>
          <w:tcPr>
            <w:tcW w:w="3119" w:type="dxa"/>
          </w:tcPr>
          <w:p w14:paraId="6DCF5AB1" w14:textId="3CD24C9E" w:rsidR="00566323" w:rsidRPr="00841D0E" w:rsidRDefault="00566323" w:rsidP="00F22115">
            <w:pPr>
              <w:ind w:left="57" w:right="57"/>
              <w:rPr>
                <w:rFonts w:ascii="Calibri" w:hAnsi="Calibri"/>
              </w:rPr>
            </w:pPr>
            <w:r w:rsidRPr="00841D0E">
              <w:rPr>
                <w:rFonts w:ascii="Calibri" w:hAnsi="Calibri"/>
              </w:rPr>
              <w:t>Application Form</w:t>
            </w:r>
          </w:p>
        </w:tc>
      </w:tr>
      <w:tr w:rsidR="00B065A9" w:rsidRPr="00476DC0" w14:paraId="3C11CCE0" w14:textId="77777777" w:rsidTr="11FDB648">
        <w:tc>
          <w:tcPr>
            <w:tcW w:w="4972" w:type="dxa"/>
          </w:tcPr>
          <w:p w14:paraId="28AB3BAD" w14:textId="61842AE9" w:rsidR="00B065A9" w:rsidRDefault="003B0DC4" w:rsidP="00F22115">
            <w:pPr>
              <w:ind w:left="57" w:right="57"/>
            </w:pPr>
            <w:r>
              <w:t>Experience</w:t>
            </w:r>
            <w:r w:rsidR="00ED3E37">
              <w:t xml:space="preserve"> of </w:t>
            </w:r>
            <w:r>
              <w:t xml:space="preserve">conducting </w:t>
            </w:r>
            <w:r w:rsidR="00A51A65">
              <w:t>healthcare</w:t>
            </w:r>
            <w:r w:rsidR="00ED3E37">
              <w:t xml:space="preserve"> research</w:t>
            </w:r>
            <w:r>
              <w:t xml:space="preserve"> </w:t>
            </w:r>
          </w:p>
        </w:tc>
        <w:tc>
          <w:tcPr>
            <w:tcW w:w="1984" w:type="dxa"/>
          </w:tcPr>
          <w:p w14:paraId="4C1D1B16" w14:textId="7EA56990" w:rsidR="00B065A9" w:rsidRDefault="002A2CF6" w:rsidP="00F22115">
            <w:pPr>
              <w:ind w:left="57" w:right="57"/>
            </w:pPr>
            <w:r>
              <w:t>Essential</w:t>
            </w:r>
          </w:p>
        </w:tc>
        <w:tc>
          <w:tcPr>
            <w:tcW w:w="3119" w:type="dxa"/>
          </w:tcPr>
          <w:p w14:paraId="13A50086" w14:textId="37D8DD8F" w:rsidR="00B065A9" w:rsidRDefault="002A2CF6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02062B" w:rsidRPr="00476DC0" w14:paraId="4C9D2B3C" w14:textId="77777777" w:rsidTr="11FDB648">
        <w:tc>
          <w:tcPr>
            <w:tcW w:w="4972" w:type="dxa"/>
          </w:tcPr>
          <w:p w14:paraId="07F4025A" w14:textId="3D9FF210" w:rsidR="0002062B" w:rsidRDefault="0002062B" w:rsidP="00F22115">
            <w:pPr>
              <w:ind w:left="57" w:right="57"/>
            </w:pPr>
            <w:r>
              <w:t xml:space="preserve">Experience of collecting and analyzing qualitative data. </w:t>
            </w:r>
          </w:p>
        </w:tc>
        <w:tc>
          <w:tcPr>
            <w:tcW w:w="1984" w:type="dxa"/>
          </w:tcPr>
          <w:p w14:paraId="370AEBAC" w14:textId="0A9934A0" w:rsidR="0002062B" w:rsidRDefault="0002062B" w:rsidP="00F22115">
            <w:pPr>
              <w:ind w:left="57" w:right="57"/>
            </w:pPr>
            <w:r>
              <w:t xml:space="preserve">Essential </w:t>
            </w:r>
          </w:p>
        </w:tc>
        <w:tc>
          <w:tcPr>
            <w:tcW w:w="3119" w:type="dxa"/>
          </w:tcPr>
          <w:p w14:paraId="38FFE912" w14:textId="40A2A9C8" w:rsidR="0002062B" w:rsidRDefault="0002062B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2C119E" w:rsidRPr="00476DC0" w14:paraId="6FDDACE2" w14:textId="77777777" w:rsidTr="11FDB648">
        <w:tc>
          <w:tcPr>
            <w:tcW w:w="4972" w:type="dxa"/>
          </w:tcPr>
          <w:p w14:paraId="098388BA" w14:textId="6A03A418" w:rsidR="002C119E" w:rsidRDefault="002C119E" w:rsidP="00F22115">
            <w:pPr>
              <w:ind w:left="57" w:right="57"/>
            </w:pPr>
            <w:r>
              <w:t>Excellent interpersonal skills</w:t>
            </w:r>
            <w:r w:rsidR="00910AB4">
              <w:t>,</w:t>
            </w:r>
            <w:r>
              <w:t xml:space="preserve"> with the ability to build and maintain </w:t>
            </w:r>
            <w:r w:rsidR="00615970">
              <w:t xml:space="preserve">strong </w:t>
            </w:r>
            <w:r>
              <w:t xml:space="preserve">relationships with </w:t>
            </w:r>
            <w:r w:rsidR="00615970">
              <w:t xml:space="preserve">a wide range of </w:t>
            </w:r>
            <w:r>
              <w:t>stakeholders</w:t>
            </w:r>
            <w:r w:rsidR="003F386E">
              <w:t>.</w:t>
            </w:r>
          </w:p>
        </w:tc>
        <w:tc>
          <w:tcPr>
            <w:tcW w:w="1984" w:type="dxa"/>
          </w:tcPr>
          <w:p w14:paraId="1620F31B" w14:textId="7888334D" w:rsidR="002C119E" w:rsidRDefault="002C119E" w:rsidP="00F22115">
            <w:pPr>
              <w:ind w:left="57" w:right="57"/>
            </w:pPr>
            <w:r>
              <w:t>Essential</w:t>
            </w:r>
          </w:p>
        </w:tc>
        <w:tc>
          <w:tcPr>
            <w:tcW w:w="3119" w:type="dxa"/>
          </w:tcPr>
          <w:p w14:paraId="091B1ABE" w14:textId="1C250CFB" w:rsidR="002C119E" w:rsidRDefault="002C119E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417C75" w:rsidRPr="00476DC0" w14:paraId="1C506DFD" w14:textId="77777777" w:rsidTr="11FDB648">
        <w:tc>
          <w:tcPr>
            <w:tcW w:w="4972" w:type="dxa"/>
          </w:tcPr>
          <w:p w14:paraId="35DA8C84" w14:textId="5ED1E71E" w:rsidR="00417C75" w:rsidRPr="00420364" w:rsidRDefault="00F22115" w:rsidP="00F22115">
            <w:pPr>
              <w:ind w:left="57" w:right="57"/>
            </w:pPr>
            <w:r w:rsidRPr="00F22115">
              <w:t>Independent, flexible, and well-</w:t>
            </w:r>
            <w:proofErr w:type="spellStart"/>
            <w:r w:rsidRPr="00F22115">
              <w:t>organi</w:t>
            </w:r>
            <w:r>
              <w:t>s</w:t>
            </w:r>
            <w:r w:rsidRPr="00F22115">
              <w:t>ed</w:t>
            </w:r>
            <w:proofErr w:type="spellEnd"/>
            <w:r>
              <w:t>, with the ability</w:t>
            </w:r>
            <w:r w:rsidRPr="00F22115">
              <w:t xml:space="preserve"> to</w:t>
            </w:r>
            <w:r w:rsidR="003B0DC4">
              <w:t xml:space="preserve"> </w:t>
            </w:r>
            <w:proofErr w:type="spellStart"/>
            <w:r w:rsidR="003B0DC4">
              <w:t>prioritise</w:t>
            </w:r>
            <w:proofErr w:type="spellEnd"/>
            <w:r w:rsidR="003B0DC4">
              <w:t xml:space="preserve"> own workload</w:t>
            </w:r>
            <w:r w:rsidRPr="00F22115">
              <w:t>, work to deadlines and problem solve</w:t>
            </w:r>
            <w:r>
              <w:t>.</w:t>
            </w:r>
          </w:p>
        </w:tc>
        <w:tc>
          <w:tcPr>
            <w:tcW w:w="1984" w:type="dxa"/>
          </w:tcPr>
          <w:p w14:paraId="1C4D6D89" w14:textId="2548E893" w:rsidR="00417C75" w:rsidRDefault="00F22115" w:rsidP="00F22115">
            <w:pPr>
              <w:ind w:left="57" w:right="57"/>
            </w:pPr>
            <w:r>
              <w:t>Essential</w:t>
            </w:r>
          </w:p>
        </w:tc>
        <w:tc>
          <w:tcPr>
            <w:tcW w:w="3119" w:type="dxa"/>
          </w:tcPr>
          <w:p w14:paraId="616FE27B" w14:textId="385260DB" w:rsidR="00417C75" w:rsidRDefault="00F22115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Inter</w:t>
            </w:r>
            <w:r w:rsidR="00A03061">
              <w:rPr>
                <w:rFonts w:ascii="Calibri" w:hAnsi="Calibri"/>
              </w:rPr>
              <w:t>vi</w:t>
            </w:r>
            <w:r>
              <w:rPr>
                <w:rFonts w:ascii="Calibri" w:hAnsi="Calibri"/>
              </w:rPr>
              <w:t>ew</w:t>
            </w:r>
          </w:p>
        </w:tc>
      </w:tr>
      <w:tr w:rsidR="002C119E" w:rsidRPr="00476DC0" w14:paraId="4D9423C4" w14:textId="77777777" w:rsidTr="11FDB648">
        <w:tc>
          <w:tcPr>
            <w:tcW w:w="4972" w:type="dxa"/>
          </w:tcPr>
          <w:p w14:paraId="5A7F1120" w14:textId="12A3C0EF" w:rsidR="002C119E" w:rsidRPr="00841D0E" w:rsidRDefault="00420364" w:rsidP="00F22115">
            <w:pPr>
              <w:ind w:left="57" w:right="57"/>
            </w:pPr>
            <w:r w:rsidRPr="00420364">
              <w:t>Proven ability to write up research work for academic, policy, and practice publications and other outputs</w:t>
            </w:r>
            <w:r w:rsidR="00417C75">
              <w:t>.</w:t>
            </w:r>
          </w:p>
        </w:tc>
        <w:tc>
          <w:tcPr>
            <w:tcW w:w="1984" w:type="dxa"/>
          </w:tcPr>
          <w:p w14:paraId="57C0E139" w14:textId="6A9A33F6" w:rsidR="002C119E" w:rsidRPr="00841D0E" w:rsidRDefault="002C119E" w:rsidP="00F22115">
            <w:pPr>
              <w:ind w:left="57" w:right="57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3119" w:type="dxa"/>
          </w:tcPr>
          <w:p w14:paraId="1D8D376D" w14:textId="2841B977" w:rsidR="002C119E" w:rsidRPr="00841D0E" w:rsidRDefault="0002062B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</w:p>
        </w:tc>
      </w:tr>
      <w:tr w:rsidR="00062406" w:rsidRPr="00476DC0" w14:paraId="27A4283E" w14:textId="77777777" w:rsidTr="11FDB648">
        <w:tc>
          <w:tcPr>
            <w:tcW w:w="4972" w:type="dxa"/>
          </w:tcPr>
          <w:p w14:paraId="3ED21F92" w14:textId="7BD67FEC" w:rsidR="00062406" w:rsidRPr="003B0DC4" w:rsidRDefault="00062406" w:rsidP="00F22115">
            <w:pPr>
              <w:ind w:left="57" w:right="57"/>
            </w:pPr>
            <w:r w:rsidRPr="003B0DC4">
              <w:t>Ability and willingness to travel across the</w:t>
            </w:r>
            <w:r w:rsidR="00D37E29">
              <w:t xml:space="preserve"> United Kingdom, particularly the</w:t>
            </w:r>
            <w:r w:rsidR="00CD3D32">
              <w:t xml:space="preserve"> </w:t>
            </w:r>
            <w:proofErr w:type="gramStart"/>
            <w:r w:rsidR="003B0DC4" w:rsidRPr="003B0DC4">
              <w:t>North West</w:t>
            </w:r>
            <w:proofErr w:type="gramEnd"/>
            <w:r w:rsidR="00CD3D32">
              <w:t xml:space="preserve"> of England</w:t>
            </w:r>
            <w:r w:rsidR="00D37E29">
              <w:t>,</w:t>
            </w:r>
            <w:r w:rsidR="003B0DC4" w:rsidRPr="003B0DC4">
              <w:t xml:space="preserve"> </w:t>
            </w:r>
            <w:r w:rsidRPr="003B0DC4">
              <w:t>to meet the demands of the role.</w:t>
            </w:r>
          </w:p>
        </w:tc>
        <w:tc>
          <w:tcPr>
            <w:tcW w:w="1984" w:type="dxa"/>
          </w:tcPr>
          <w:p w14:paraId="1E120440" w14:textId="4136B630" w:rsidR="00062406" w:rsidRPr="003B0DC4" w:rsidRDefault="00062406" w:rsidP="00F22115">
            <w:pPr>
              <w:ind w:left="57" w:right="57"/>
            </w:pPr>
            <w:r w:rsidRPr="003B0DC4">
              <w:t>Essential</w:t>
            </w:r>
          </w:p>
        </w:tc>
        <w:tc>
          <w:tcPr>
            <w:tcW w:w="3119" w:type="dxa"/>
          </w:tcPr>
          <w:p w14:paraId="3439C76B" w14:textId="4B5A864D" w:rsidR="00062406" w:rsidRPr="003B0DC4" w:rsidRDefault="00062406" w:rsidP="00F22115">
            <w:pPr>
              <w:ind w:left="57" w:right="57"/>
              <w:rPr>
                <w:rFonts w:ascii="Calibri" w:hAnsi="Calibri"/>
              </w:rPr>
            </w:pPr>
            <w:r w:rsidRPr="003B0DC4">
              <w:rPr>
                <w:rFonts w:ascii="Calibri" w:hAnsi="Calibri"/>
              </w:rPr>
              <w:t>Interview</w:t>
            </w:r>
          </w:p>
        </w:tc>
      </w:tr>
      <w:tr w:rsidR="00DB6DB1" w:rsidRPr="00476DC0" w14:paraId="3FB0527E" w14:textId="77777777" w:rsidTr="11FDB648">
        <w:tc>
          <w:tcPr>
            <w:tcW w:w="4972" w:type="dxa"/>
          </w:tcPr>
          <w:p w14:paraId="04F3577A" w14:textId="302CC354" w:rsidR="00DB6DB1" w:rsidRDefault="00DB6DB1" w:rsidP="00F22115">
            <w:pPr>
              <w:ind w:left="57" w:right="57"/>
            </w:pPr>
            <w:r>
              <w:t>Experience in contributing to the development of competitive research funding applications.</w:t>
            </w:r>
          </w:p>
        </w:tc>
        <w:tc>
          <w:tcPr>
            <w:tcW w:w="1984" w:type="dxa"/>
          </w:tcPr>
          <w:p w14:paraId="066FA4E3" w14:textId="404E2E54" w:rsidR="00DB6DB1" w:rsidRDefault="00DB6DB1" w:rsidP="00F22115">
            <w:pPr>
              <w:ind w:left="57" w:right="57"/>
            </w:pPr>
            <w:r>
              <w:t>Desirable</w:t>
            </w:r>
          </w:p>
        </w:tc>
        <w:tc>
          <w:tcPr>
            <w:tcW w:w="3119" w:type="dxa"/>
          </w:tcPr>
          <w:p w14:paraId="04154979" w14:textId="12542AEE" w:rsidR="00DB6DB1" w:rsidRDefault="00DB6DB1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DB6DB1" w:rsidRPr="00476DC0" w14:paraId="34EDEEBD" w14:textId="77777777" w:rsidTr="11FDB648">
        <w:tc>
          <w:tcPr>
            <w:tcW w:w="4972" w:type="dxa"/>
          </w:tcPr>
          <w:p w14:paraId="40CEA491" w14:textId="34C05B93" w:rsidR="00DB6DB1" w:rsidRDefault="00420364" w:rsidP="00F22115">
            <w:pPr>
              <w:ind w:left="57" w:right="57"/>
            </w:pPr>
            <w:r>
              <w:t xml:space="preserve">Familiarity with </w:t>
            </w:r>
            <w:r w:rsidR="000F2B52">
              <w:t>realist and evaluation methodologies</w:t>
            </w:r>
            <w:r>
              <w:t xml:space="preserve"> </w:t>
            </w:r>
          </w:p>
        </w:tc>
        <w:tc>
          <w:tcPr>
            <w:tcW w:w="1984" w:type="dxa"/>
          </w:tcPr>
          <w:p w14:paraId="528C31F4" w14:textId="0FE6EDD7" w:rsidR="00DB6DB1" w:rsidRDefault="00DB6DB1" w:rsidP="00F22115">
            <w:pPr>
              <w:ind w:left="57" w:right="57"/>
            </w:pPr>
            <w:r>
              <w:t>Desirable</w:t>
            </w:r>
          </w:p>
        </w:tc>
        <w:tc>
          <w:tcPr>
            <w:tcW w:w="3119" w:type="dxa"/>
          </w:tcPr>
          <w:p w14:paraId="67655154" w14:textId="293F0E79" w:rsidR="00DB6DB1" w:rsidRPr="11FDB648" w:rsidRDefault="00DB6DB1" w:rsidP="00F22115">
            <w:pPr>
              <w:ind w:left="57" w:right="57"/>
              <w:rPr>
                <w:rFonts w:ascii="Calibri" w:hAnsi="Calibri"/>
              </w:rPr>
            </w:pPr>
            <w:r w:rsidRPr="00841D0E">
              <w:rPr>
                <w:rFonts w:ascii="Calibri" w:hAnsi="Calibri"/>
              </w:rPr>
              <w:t xml:space="preserve">Supporting </w:t>
            </w:r>
            <w:r>
              <w:rPr>
                <w:rFonts w:ascii="Calibri" w:hAnsi="Calibri"/>
              </w:rPr>
              <w:t>S</w:t>
            </w:r>
            <w:r w:rsidRPr="00841D0E">
              <w:rPr>
                <w:rFonts w:ascii="Calibri" w:hAnsi="Calibri"/>
              </w:rPr>
              <w:t>tatement</w:t>
            </w:r>
            <w:r>
              <w:rPr>
                <w:rFonts w:ascii="Calibri" w:hAnsi="Calibri"/>
              </w:rPr>
              <w:t>s</w:t>
            </w:r>
            <w:r w:rsidRPr="00841D0E">
              <w:rPr>
                <w:rFonts w:ascii="Calibri" w:hAnsi="Calibri"/>
              </w:rPr>
              <w:t>/Interview</w:t>
            </w:r>
          </w:p>
        </w:tc>
      </w:tr>
      <w:tr w:rsidR="00DB6DB1" w:rsidRPr="00476DC0" w14:paraId="4D43A01D" w14:textId="77777777" w:rsidTr="11FDB648">
        <w:tc>
          <w:tcPr>
            <w:tcW w:w="4972" w:type="dxa"/>
          </w:tcPr>
          <w:p w14:paraId="0E66850B" w14:textId="624A0376" w:rsidR="00DB6DB1" w:rsidRPr="00841D0E" w:rsidRDefault="00DB6DB1" w:rsidP="00F22115">
            <w:pPr>
              <w:ind w:left="57" w:right="57"/>
            </w:pPr>
            <w:r w:rsidRPr="00401F24">
              <w:t>Experience of working with</w:t>
            </w:r>
            <w:r>
              <w:t xml:space="preserve">in academic and NHS organisations. </w:t>
            </w:r>
          </w:p>
        </w:tc>
        <w:tc>
          <w:tcPr>
            <w:tcW w:w="1984" w:type="dxa"/>
          </w:tcPr>
          <w:p w14:paraId="0E0AAB00" w14:textId="46436171" w:rsidR="00DB6DB1" w:rsidRPr="00841D0E" w:rsidRDefault="0002062B" w:rsidP="00F22115">
            <w:pPr>
              <w:ind w:right="57"/>
            </w:pPr>
            <w:r>
              <w:t xml:space="preserve"> </w:t>
            </w:r>
            <w:r w:rsidR="00DB6DB1">
              <w:t>Desirable</w:t>
            </w:r>
          </w:p>
        </w:tc>
        <w:tc>
          <w:tcPr>
            <w:tcW w:w="3119" w:type="dxa"/>
          </w:tcPr>
          <w:p w14:paraId="4A4ED4B9" w14:textId="0D5216F1" w:rsidR="00DB6DB1" w:rsidRPr="00841D0E" w:rsidRDefault="00DB6DB1" w:rsidP="00F22115">
            <w:pPr>
              <w:ind w:left="57" w:right="57"/>
              <w:rPr>
                <w:rFonts w:ascii="Calibri" w:hAnsi="Calibri"/>
              </w:rPr>
            </w:pPr>
            <w:r w:rsidRPr="00841D0E">
              <w:rPr>
                <w:rFonts w:ascii="Calibri" w:hAnsi="Calibri"/>
              </w:rPr>
              <w:t xml:space="preserve">Supporting </w:t>
            </w:r>
            <w:r>
              <w:rPr>
                <w:rFonts w:ascii="Calibri" w:hAnsi="Calibri"/>
              </w:rPr>
              <w:t>S</w:t>
            </w:r>
            <w:r w:rsidRPr="00841D0E">
              <w:rPr>
                <w:rFonts w:ascii="Calibri" w:hAnsi="Calibri"/>
              </w:rPr>
              <w:t>tatement</w:t>
            </w:r>
            <w:r>
              <w:rPr>
                <w:rFonts w:ascii="Calibri" w:hAnsi="Calibri"/>
              </w:rPr>
              <w:t>s</w:t>
            </w:r>
            <w:r w:rsidRPr="00841D0E">
              <w:rPr>
                <w:rFonts w:ascii="Calibri" w:hAnsi="Calibri"/>
              </w:rPr>
              <w:t>/Interview</w:t>
            </w:r>
          </w:p>
        </w:tc>
      </w:tr>
      <w:tr w:rsidR="00305C6C" w:rsidRPr="00476DC0" w14:paraId="1B5E7FB2" w14:textId="77777777" w:rsidTr="11FDB648">
        <w:tc>
          <w:tcPr>
            <w:tcW w:w="4972" w:type="dxa"/>
          </w:tcPr>
          <w:p w14:paraId="0314E921" w14:textId="26E3585D" w:rsidR="00305C6C" w:rsidRPr="00D8080E" w:rsidRDefault="00ED3E37" w:rsidP="00F22115">
            <w:pPr>
              <w:ind w:left="57" w:right="57"/>
            </w:pPr>
            <w:r w:rsidRPr="00D8080E">
              <w:t>A thorough understanding of</w:t>
            </w:r>
            <w:r w:rsidR="0067480E">
              <w:t xml:space="preserve"> the </w:t>
            </w:r>
            <w:r w:rsidR="00420364" w:rsidRPr="00D8080E">
              <w:t>ethic</w:t>
            </w:r>
            <w:r w:rsidR="008F356E" w:rsidRPr="00D8080E">
              <w:t xml:space="preserve">al and governance </w:t>
            </w:r>
            <w:r w:rsidR="0067480E">
              <w:t xml:space="preserve">requirements </w:t>
            </w:r>
            <w:r w:rsidR="00D8080E" w:rsidRPr="00D8080E">
              <w:t>for</w:t>
            </w:r>
            <w:r w:rsidR="008F356E" w:rsidRPr="00D8080E">
              <w:t xml:space="preserve"> </w:t>
            </w:r>
            <w:r w:rsidR="00D8080E" w:rsidRPr="00D8080E">
              <w:t>intervention studies.</w:t>
            </w:r>
          </w:p>
        </w:tc>
        <w:tc>
          <w:tcPr>
            <w:tcW w:w="1984" w:type="dxa"/>
          </w:tcPr>
          <w:p w14:paraId="54404E83" w14:textId="2A31D967" w:rsidR="00305C6C" w:rsidRPr="00D8080E" w:rsidRDefault="00BD5C2B" w:rsidP="00F22115">
            <w:pPr>
              <w:ind w:left="57" w:right="57"/>
            </w:pPr>
            <w:r w:rsidRPr="00D8080E">
              <w:t>Desirable</w:t>
            </w:r>
          </w:p>
        </w:tc>
        <w:tc>
          <w:tcPr>
            <w:tcW w:w="3119" w:type="dxa"/>
          </w:tcPr>
          <w:p w14:paraId="4210D8EB" w14:textId="30FC56D7" w:rsidR="00305C6C" w:rsidRPr="00D8080E" w:rsidRDefault="00BD5C2B" w:rsidP="00F22115">
            <w:pPr>
              <w:ind w:left="57" w:right="57"/>
              <w:rPr>
                <w:rFonts w:ascii="Calibri" w:hAnsi="Calibri"/>
              </w:rPr>
            </w:pPr>
            <w:r w:rsidRPr="00D8080E">
              <w:rPr>
                <w:rFonts w:ascii="Calibri" w:hAnsi="Calibri"/>
              </w:rPr>
              <w:t>Interview</w:t>
            </w:r>
          </w:p>
        </w:tc>
      </w:tr>
      <w:tr w:rsidR="00DB6DB1" w:rsidRPr="00476DC0" w14:paraId="2C2C6B3C" w14:textId="77777777" w:rsidTr="11FDB648">
        <w:tc>
          <w:tcPr>
            <w:tcW w:w="4972" w:type="dxa"/>
          </w:tcPr>
          <w:p w14:paraId="35EECE43" w14:textId="085FB5B5" w:rsidR="00DB6DB1" w:rsidRDefault="00DB6DB1" w:rsidP="00F22115">
            <w:pPr>
              <w:ind w:left="57" w:right="57"/>
            </w:pPr>
            <w:r>
              <w:t>Experience</w:t>
            </w:r>
            <w:r w:rsidR="00840EF7">
              <w:t xml:space="preserve"> of service</w:t>
            </w:r>
            <w:r>
              <w:t xml:space="preserve"> user involvement in </w:t>
            </w:r>
            <w:r w:rsidR="008F356E">
              <w:t>mental health research.</w:t>
            </w:r>
          </w:p>
        </w:tc>
        <w:tc>
          <w:tcPr>
            <w:tcW w:w="1984" w:type="dxa"/>
          </w:tcPr>
          <w:p w14:paraId="256BA833" w14:textId="440947AE" w:rsidR="00DB6DB1" w:rsidRDefault="00DB6DB1" w:rsidP="00F22115">
            <w:pPr>
              <w:ind w:left="57" w:right="57"/>
            </w:pPr>
            <w:r>
              <w:t>Desirable</w:t>
            </w:r>
          </w:p>
        </w:tc>
        <w:tc>
          <w:tcPr>
            <w:tcW w:w="3119" w:type="dxa"/>
          </w:tcPr>
          <w:p w14:paraId="2E20676C" w14:textId="37AADD66" w:rsidR="00DB6DB1" w:rsidRPr="00841D0E" w:rsidRDefault="00DB6DB1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Interview</w:t>
            </w:r>
          </w:p>
        </w:tc>
      </w:tr>
      <w:tr w:rsidR="00DB6DB1" w:rsidRPr="00476DC0" w14:paraId="324A738B" w14:textId="77777777" w:rsidTr="11FDB648">
        <w:tc>
          <w:tcPr>
            <w:tcW w:w="4972" w:type="dxa"/>
          </w:tcPr>
          <w:p w14:paraId="3C9AA6FB" w14:textId="23AB3D59" w:rsidR="00DB6DB1" w:rsidRDefault="00DB6DB1" w:rsidP="00F22115">
            <w:pPr>
              <w:ind w:left="57" w:right="57"/>
            </w:pPr>
            <w:r w:rsidRPr="00047005">
              <w:t xml:space="preserve">Knowledge of research involving </w:t>
            </w:r>
            <w:r>
              <w:t>complex mental health conditions</w:t>
            </w:r>
            <w:r w:rsidR="00CD3D32">
              <w:t xml:space="preserve">. </w:t>
            </w:r>
          </w:p>
        </w:tc>
        <w:tc>
          <w:tcPr>
            <w:tcW w:w="1984" w:type="dxa"/>
          </w:tcPr>
          <w:p w14:paraId="1404CC98" w14:textId="16CB9333" w:rsidR="00DB6DB1" w:rsidRDefault="00DB6DB1" w:rsidP="00F22115">
            <w:pPr>
              <w:ind w:left="57" w:right="57"/>
            </w:pPr>
            <w:r>
              <w:t>Desirable</w:t>
            </w:r>
          </w:p>
        </w:tc>
        <w:tc>
          <w:tcPr>
            <w:tcW w:w="3119" w:type="dxa"/>
          </w:tcPr>
          <w:p w14:paraId="17299BCB" w14:textId="29CCFA4B" w:rsidR="00DB6DB1" w:rsidRDefault="00DB6DB1" w:rsidP="00F22115">
            <w:pPr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Interview</w:t>
            </w:r>
          </w:p>
        </w:tc>
      </w:tr>
    </w:tbl>
    <w:p w14:paraId="26E7535A" w14:textId="72BE5AAE" w:rsidR="0051551B" w:rsidRPr="00476DC0" w:rsidRDefault="0051551B" w:rsidP="00FE1667">
      <w:pPr>
        <w:rPr>
          <w:rFonts w:ascii="Calibri" w:hAnsi="Calibri"/>
        </w:rPr>
      </w:pPr>
    </w:p>
    <w:p w14:paraId="13757D8A" w14:textId="77777777" w:rsidR="0051551B" w:rsidRPr="00476DC0" w:rsidRDefault="00540F30" w:rsidP="00FE1667">
      <w:pPr>
        <w:numPr>
          <w:ilvl w:val="0"/>
          <w:numId w:val="1"/>
        </w:numPr>
        <w:rPr>
          <w:rFonts w:ascii="Calibri" w:hAnsi="Calibri"/>
        </w:rPr>
      </w:pPr>
      <w:r w:rsidRPr="006B067A">
        <w:rPr>
          <w:rFonts w:ascii="Calibri" w:hAnsi="Calibri"/>
          <w:b/>
        </w:rPr>
        <w:t>Application Form</w:t>
      </w:r>
      <w:r w:rsidRPr="00476DC0">
        <w:rPr>
          <w:rFonts w:ascii="Calibri" w:hAnsi="Calibri"/>
        </w:rPr>
        <w:t xml:space="preserve"> – </w:t>
      </w:r>
      <w:r>
        <w:rPr>
          <w:rFonts w:ascii="Calibri" w:hAnsi="Calibri"/>
        </w:rPr>
        <w:t xml:space="preserve">assessed against the application form, curriculum vitae and letter of support. Applicants will not be asked to make a specific supporting statement. Normally used to evaluate factual evidence </w:t>
      </w:r>
      <w:proofErr w:type="spellStart"/>
      <w:r>
        <w:rPr>
          <w:rFonts w:ascii="Calibri" w:hAnsi="Calibri"/>
        </w:rPr>
        <w:t>eg</w:t>
      </w:r>
      <w:proofErr w:type="spellEnd"/>
      <w:r>
        <w:rPr>
          <w:rFonts w:ascii="Calibri" w:hAnsi="Calibri"/>
        </w:rPr>
        <w:t xml:space="preserve"> award of a PhD</w:t>
      </w:r>
      <w:r w:rsidRPr="00476DC0">
        <w:rPr>
          <w:rFonts w:ascii="Calibri" w:hAnsi="Calibri"/>
        </w:rPr>
        <w:t>.</w:t>
      </w:r>
      <w:r>
        <w:rPr>
          <w:rFonts w:ascii="Calibri" w:hAnsi="Calibri"/>
        </w:rPr>
        <w:t xml:space="preserve"> Will be “scored” as part of the shortlisting process.  </w:t>
      </w:r>
    </w:p>
    <w:p w14:paraId="1D5DC272" w14:textId="77777777" w:rsidR="0051551B" w:rsidRPr="00476DC0" w:rsidRDefault="00540F30" w:rsidP="00FE1667">
      <w:pPr>
        <w:numPr>
          <w:ilvl w:val="0"/>
          <w:numId w:val="1"/>
        </w:numPr>
        <w:rPr>
          <w:rFonts w:ascii="Calibri" w:hAnsi="Calibri"/>
        </w:rPr>
      </w:pPr>
      <w:r w:rsidRPr="006B067A">
        <w:rPr>
          <w:rFonts w:ascii="Calibri" w:hAnsi="Calibri"/>
          <w:b/>
        </w:rPr>
        <w:t>Supporting Statements</w:t>
      </w:r>
      <w:r>
        <w:rPr>
          <w:rFonts w:ascii="Calibri" w:hAnsi="Calibri"/>
        </w:rPr>
        <w:t xml:space="preserve"> - </w:t>
      </w:r>
      <w:proofErr w:type="gramStart"/>
      <w:r w:rsidRPr="00476DC0">
        <w:rPr>
          <w:rFonts w:ascii="Calibri" w:hAnsi="Calibri"/>
        </w:rPr>
        <w:t>applicant</w:t>
      </w:r>
      <w:proofErr w:type="gramEnd"/>
      <w:r w:rsidRPr="00476DC0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are </w:t>
      </w:r>
      <w:r w:rsidRPr="00476DC0">
        <w:rPr>
          <w:rFonts w:ascii="Calibri" w:hAnsi="Calibri"/>
        </w:rPr>
        <w:t>asked to provide a statement to demonstrate how they meet the criteria</w:t>
      </w:r>
      <w:r>
        <w:rPr>
          <w:rFonts w:ascii="Calibri" w:hAnsi="Calibri"/>
        </w:rPr>
        <w:t xml:space="preserve">. The response will be “scored” as part of the shortlisting process. </w:t>
      </w:r>
    </w:p>
    <w:p w14:paraId="00E3B3E5" w14:textId="6C251546" w:rsidR="00786F8E" w:rsidRPr="00FF419A" w:rsidRDefault="00540F30" w:rsidP="00786F8E">
      <w:pPr>
        <w:numPr>
          <w:ilvl w:val="0"/>
          <w:numId w:val="1"/>
        </w:numPr>
        <w:rPr>
          <w:rFonts w:ascii="Arial" w:hAnsi="Arial" w:cs="Arial"/>
          <w:b/>
          <w:bCs/>
          <w:color w:val="000000"/>
          <w:sz w:val="28"/>
          <w:szCs w:val="28"/>
          <w:lang w:val="en-GB"/>
        </w:rPr>
      </w:pPr>
      <w:r w:rsidRPr="00FF419A">
        <w:rPr>
          <w:rFonts w:ascii="Calibri" w:hAnsi="Calibri"/>
          <w:b/>
        </w:rPr>
        <w:t>Interview</w:t>
      </w:r>
      <w:r w:rsidRPr="00FF419A">
        <w:rPr>
          <w:rFonts w:ascii="Calibri" w:hAnsi="Calibri"/>
        </w:rPr>
        <w:t xml:space="preserve"> – assessed during the interview process by either </w:t>
      </w:r>
      <w:proofErr w:type="gramStart"/>
      <w:r w:rsidRPr="00FF419A">
        <w:rPr>
          <w:rFonts w:ascii="Calibri" w:hAnsi="Calibri"/>
        </w:rPr>
        <w:t>competency based</w:t>
      </w:r>
      <w:proofErr w:type="gramEnd"/>
      <w:r w:rsidRPr="00FF419A">
        <w:rPr>
          <w:rFonts w:ascii="Calibri" w:hAnsi="Calibri"/>
        </w:rPr>
        <w:t xml:space="preserve"> interview questions, tests, presentation etc.</w:t>
      </w:r>
    </w:p>
    <w:sectPr w:rsidR="00786F8E" w:rsidRPr="00FF419A" w:rsidSect="00F83C9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ADB9C" w14:textId="77777777" w:rsidR="007052A2" w:rsidRDefault="007052A2" w:rsidP="005B4173">
      <w:r>
        <w:separator/>
      </w:r>
    </w:p>
  </w:endnote>
  <w:endnote w:type="continuationSeparator" w:id="0">
    <w:p w14:paraId="1C40C0B0" w14:textId="77777777" w:rsidR="007052A2" w:rsidRDefault="007052A2" w:rsidP="005B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3C3A1" w14:textId="77777777" w:rsidR="007052A2" w:rsidRDefault="007052A2" w:rsidP="005B4173">
      <w:r>
        <w:separator/>
      </w:r>
    </w:p>
  </w:footnote>
  <w:footnote w:type="continuationSeparator" w:id="0">
    <w:p w14:paraId="2049BACF" w14:textId="77777777" w:rsidR="007052A2" w:rsidRDefault="007052A2" w:rsidP="005B4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B8884" w14:textId="3E66F9F0" w:rsidR="005B4173" w:rsidRDefault="005B4173" w:rsidP="005B4173">
    <w:pPr>
      <w:pStyle w:val="Header"/>
      <w:jc w:val="right"/>
    </w:pPr>
    <w:r w:rsidRPr="00387902">
      <w:rPr>
        <w:b/>
        <w:noProof/>
        <w:lang w:val="en-GB" w:eastAsia="en-GB"/>
      </w:rPr>
      <w:drawing>
        <wp:inline distT="0" distB="0" distL="0" distR="0" wp14:anchorId="0F8F3180" wp14:editId="036AAFA7">
          <wp:extent cx="2276475" cy="715988"/>
          <wp:effectExtent l="0" t="0" r="0" b="8255"/>
          <wp:docPr id="2" name="Picture 2" descr="C:\Users\jennerk\AppData\Local\Microsoft\Windows\Temporary Internet Files\Content.Outlook\XLJMDCHH\LU - Logo - Positive (CMYK)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erk\AppData\Local\Microsoft\Windows\Temporary Internet Files\Content.Outlook\XLJMDCHH\LU - Logo - Positive (CMYK)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3520" cy="718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22C09"/>
    <w:multiLevelType w:val="multilevel"/>
    <w:tmpl w:val="1C903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394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F7"/>
    <w:rsid w:val="0002062B"/>
    <w:rsid w:val="000262F6"/>
    <w:rsid w:val="00036880"/>
    <w:rsid w:val="0004165D"/>
    <w:rsid w:val="00045850"/>
    <w:rsid w:val="00047005"/>
    <w:rsid w:val="00062243"/>
    <w:rsid w:val="00062406"/>
    <w:rsid w:val="00070560"/>
    <w:rsid w:val="000775FB"/>
    <w:rsid w:val="000803B7"/>
    <w:rsid w:val="000A0176"/>
    <w:rsid w:val="000D3901"/>
    <w:rsid w:val="000D40C5"/>
    <w:rsid w:val="000F2B52"/>
    <w:rsid w:val="000F6937"/>
    <w:rsid w:val="000F6AFF"/>
    <w:rsid w:val="00122FD7"/>
    <w:rsid w:val="001243F4"/>
    <w:rsid w:val="001404B3"/>
    <w:rsid w:val="00141A99"/>
    <w:rsid w:val="00167E0D"/>
    <w:rsid w:val="00176BA0"/>
    <w:rsid w:val="00192297"/>
    <w:rsid w:val="001A7AB9"/>
    <w:rsid w:val="001D2CE7"/>
    <w:rsid w:val="001E6A42"/>
    <w:rsid w:val="00211323"/>
    <w:rsid w:val="002214F2"/>
    <w:rsid w:val="00233A35"/>
    <w:rsid w:val="002346FA"/>
    <w:rsid w:val="00256352"/>
    <w:rsid w:val="0025655E"/>
    <w:rsid w:val="00276EEB"/>
    <w:rsid w:val="002A2CF6"/>
    <w:rsid w:val="002A3A8C"/>
    <w:rsid w:val="002B130B"/>
    <w:rsid w:val="002C119E"/>
    <w:rsid w:val="002E5154"/>
    <w:rsid w:val="00305699"/>
    <w:rsid w:val="00305C6C"/>
    <w:rsid w:val="00327E40"/>
    <w:rsid w:val="0036425F"/>
    <w:rsid w:val="0037700F"/>
    <w:rsid w:val="0039027B"/>
    <w:rsid w:val="003926A4"/>
    <w:rsid w:val="003A1396"/>
    <w:rsid w:val="003B0DC4"/>
    <w:rsid w:val="003B52A9"/>
    <w:rsid w:val="003D7EF7"/>
    <w:rsid w:val="003F386E"/>
    <w:rsid w:val="00404F7C"/>
    <w:rsid w:val="00417C75"/>
    <w:rsid w:val="00420364"/>
    <w:rsid w:val="00423579"/>
    <w:rsid w:val="004306A6"/>
    <w:rsid w:val="00431339"/>
    <w:rsid w:val="00436F9B"/>
    <w:rsid w:val="004376F8"/>
    <w:rsid w:val="00464C4F"/>
    <w:rsid w:val="004774AB"/>
    <w:rsid w:val="00493567"/>
    <w:rsid w:val="00493EF6"/>
    <w:rsid w:val="00496AE7"/>
    <w:rsid w:val="004A4ECE"/>
    <w:rsid w:val="004B6A05"/>
    <w:rsid w:val="004C206E"/>
    <w:rsid w:val="004C7D5D"/>
    <w:rsid w:val="004F1CC6"/>
    <w:rsid w:val="00513066"/>
    <w:rsid w:val="0051551B"/>
    <w:rsid w:val="005364F4"/>
    <w:rsid w:val="00540F30"/>
    <w:rsid w:val="005451E6"/>
    <w:rsid w:val="00566323"/>
    <w:rsid w:val="00593E7E"/>
    <w:rsid w:val="005B4173"/>
    <w:rsid w:val="005B73A8"/>
    <w:rsid w:val="005D6D8E"/>
    <w:rsid w:val="005D7FC1"/>
    <w:rsid w:val="005F3C05"/>
    <w:rsid w:val="005F5278"/>
    <w:rsid w:val="005F6734"/>
    <w:rsid w:val="00611CF7"/>
    <w:rsid w:val="00615970"/>
    <w:rsid w:val="006228FA"/>
    <w:rsid w:val="00626EA1"/>
    <w:rsid w:val="00652A4F"/>
    <w:rsid w:val="006566C8"/>
    <w:rsid w:val="0067480E"/>
    <w:rsid w:val="0068437E"/>
    <w:rsid w:val="006875B9"/>
    <w:rsid w:val="006A45EC"/>
    <w:rsid w:val="006C1D5A"/>
    <w:rsid w:val="006C512C"/>
    <w:rsid w:val="00704F6F"/>
    <w:rsid w:val="007052A2"/>
    <w:rsid w:val="007165AC"/>
    <w:rsid w:val="007403E5"/>
    <w:rsid w:val="007428B5"/>
    <w:rsid w:val="00750BC8"/>
    <w:rsid w:val="00765380"/>
    <w:rsid w:val="00775781"/>
    <w:rsid w:val="00786F8E"/>
    <w:rsid w:val="00795B0F"/>
    <w:rsid w:val="007D61EA"/>
    <w:rsid w:val="007E6FDC"/>
    <w:rsid w:val="008010B3"/>
    <w:rsid w:val="0080660B"/>
    <w:rsid w:val="0081313E"/>
    <w:rsid w:val="00840EF7"/>
    <w:rsid w:val="00841D0E"/>
    <w:rsid w:val="00896405"/>
    <w:rsid w:val="008A3D69"/>
    <w:rsid w:val="008C0AC3"/>
    <w:rsid w:val="008D57E2"/>
    <w:rsid w:val="008D7AFC"/>
    <w:rsid w:val="008F0462"/>
    <w:rsid w:val="008F356E"/>
    <w:rsid w:val="009013C9"/>
    <w:rsid w:val="00910AB4"/>
    <w:rsid w:val="0091711A"/>
    <w:rsid w:val="0093450D"/>
    <w:rsid w:val="009403F4"/>
    <w:rsid w:val="00953015"/>
    <w:rsid w:val="009550BB"/>
    <w:rsid w:val="00955898"/>
    <w:rsid w:val="00965E74"/>
    <w:rsid w:val="00973114"/>
    <w:rsid w:val="00980DDA"/>
    <w:rsid w:val="009B5312"/>
    <w:rsid w:val="009C396B"/>
    <w:rsid w:val="009D434E"/>
    <w:rsid w:val="00A03061"/>
    <w:rsid w:val="00A3378F"/>
    <w:rsid w:val="00A3510E"/>
    <w:rsid w:val="00A415DE"/>
    <w:rsid w:val="00A51A65"/>
    <w:rsid w:val="00A5778C"/>
    <w:rsid w:val="00A670A5"/>
    <w:rsid w:val="00AA2CE7"/>
    <w:rsid w:val="00AB1D61"/>
    <w:rsid w:val="00AC3E0C"/>
    <w:rsid w:val="00B065A9"/>
    <w:rsid w:val="00B40717"/>
    <w:rsid w:val="00B4481E"/>
    <w:rsid w:val="00B83964"/>
    <w:rsid w:val="00B872F6"/>
    <w:rsid w:val="00B958A9"/>
    <w:rsid w:val="00BD5C2B"/>
    <w:rsid w:val="00BF5090"/>
    <w:rsid w:val="00C122E8"/>
    <w:rsid w:val="00C503B2"/>
    <w:rsid w:val="00C71EF5"/>
    <w:rsid w:val="00C820AD"/>
    <w:rsid w:val="00C84863"/>
    <w:rsid w:val="00CA33E0"/>
    <w:rsid w:val="00CB3C1B"/>
    <w:rsid w:val="00CC1177"/>
    <w:rsid w:val="00CC1984"/>
    <w:rsid w:val="00CC429B"/>
    <w:rsid w:val="00CD3D32"/>
    <w:rsid w:val="00CD7946"/>
    <w:rsid w:val="00CE0AEE"/>
    <w:rsid w:val="00CF5534"/>
    <w:rsid w:val="00D009E4"/>
    <w:rsid w:val="00D03375"/>
    <w:rsid w:val="00D04AE9"/>
    <w:rsid w:val="00D07C4E"/>
    <w:rsid w:val="00D16BB8"/>
    <w:rsid w:val="00D25B76"/>
    <w:rsid w:val="00D348F5"/>
    <w:rsid w:val="00D37E29"/>
    <w:rsid w:val="00D40F57"/>
    <w:rsid w:val="00D434CD"/>
    <w:rsid w:val="00D44400"/>
    <w:rsid w:val="00D47A01"/>
    <w:rsid w:val="00D53ABB"/>
    <w:rsid w:val="00D8080E"/>
    <w:rsid w:val="00D878B1"/>
    <w:rsid w:val="00D961AB"/>
    <w:rsid w:val="00DA630C"/>
    <w:rsid w:val="00DB28BD"/>
    <w:rsid w:val="00DB3B40"/>
    <w:rsid w:val="00DB6DB1"/>
    <w:rsid w:val="00DC2F4B"/>
    <w:rsid w:val="00DC3235"/>
    <w:rsid w:val="00DF1123"/>
    <w:rsid w:val="00DF1BEB"/>
    <w:rsid w:val="00E03E6A"/>
    <w:rsid w:val="00E16BCF"/>
    <w:rsid w:val="00E32399"/>
    <w:rsid w:val="00E36CB3"/>
    <w:rsid w:val="00E56438"/>
    <w:rsid w:val="00E73268"/>
    <w:rsid w:val="00E73A4A"/>
    <w:rsid w:val="00E73AA0"/>
    <w:rsid w:val="00E7715F"/>
    <w:rsid w:val="00E92D61"/>
    <w:rsid w:val="00E940F8"/>
    <w:rsid w:val="00EC53A4"/>
    <w:rsid w:val="00ED3E37"/>
    <w:rsid w:val="00EF5815"/>
    <w:rsid w:val="00F10DB1"/>
    <w:rsid w:val="00F22115"/>
    <w:rsid w:val="00F27FC5"/>
    <w:rsid w:val="00F5692A"/>
    <w:rsid w:val="00F73D70"/>
    <w:rsid w:val="00F76B9E"/>
    <w:rsid w:val="00FA4F8F"/>
    <w:rsid w:val="00FB6758"/>
    <w:rsid w:val="00FC4910"/>
    <w:rsid w:val="00FD0177"/>
    <w:rsid w:val="00FF419A"/>
    <w:rsid w:val="11FDB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0C0A4"/>
  <w15:docId w15:val="{B70E0043-5320-4EEB-8F27-DDBBA7A0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1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41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173"/>
  </w:style>
  <w:style w:type="paragraph" w:styleId="Footer">
    <w:name w:val="footer"/>
    <w:basedOn w:val="Normal"/>
    <w:link w:val="FooterChar"/>
    <w:uiPriority w:val="99"/>
    <w:unhideWhenUsed/>
    <w:rsid w:val="005B41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173"/>
  </w:style>
  <w:style w:type="paragraph" w:customStyle="1" w:styleId="Default">
    <w:name w:val="Default"/>
    <w:rsid w:val="00786F8E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786F8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86F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F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F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F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F8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1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2E0D4ADBC3FE42BB0CE2BBE9B7CD8A" ma:contentTypeVersion="3" ma:contentTypeDescription="Create a new document." ma:contentTypeScope="" ma:versionID="5c664f0fd8a15a1508befc66b145f9da">
  <xsd:schema xmlns:xsd="http://www.w3.org/2001/XMLSchema" xmlns:xs="http://www.w3.org/2001/XMLSchema" xmlns:p="http://schemas.microsoft.com/office/2006/metadata/properties" xmlns:ns2="10275321-669c-4515-b226-1a0c668b5c93" targetNamespace="http://schemas.microsoft.com/office/2006/metadata/properties" ma:root="true" ma:fieldsID="0b14b43efe1dec2fda8ed16e722ace0e" ns2:_="">
    <xsd:import namespace="10275321-669c-4515-b226-1a0c668b5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75321-669c-4515-b226-1a0c668b5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2908F2-3A19-4370-93A0-B463F5FA1E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739D8-AC95-439D-B85F-BE6973DD1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75321-669c-4515-b226-1a0c668b5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30A857-EBED-46B0-A723-9955246E8A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Froggatt, Katherine</dc:creator>
  <cp:lastModifiedBy>Primrose, Esther</cp:lastModifiedBy>
  <cp:revision>3</cp:revision>
  <dcterms:created xsi:type="dcterms:W3CDTF">2026-08-12T08:05:00Z</dcterms:created>
  <dcterms:modified xsi:type="dcterms:W3CDTF">2026-08-18T12:28:00Z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0x010100942E0D4ADBC3FE42BB0CE2BBE9B7CD8A</vt:lpwstr>
  </property>
  <property fmtid="{D5CDD505-2E9C-101B-9397-08002B2CF9AE}" pid="3" name="GrammarlyDocumentId">
    <vt:lpwstr>186c6277-0f7c-4e8a-bb4b-64ea28148cdb</vt:lpwstr>
  </property>
</Properties>
</file>